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AE1C73" w:rsidP="6AA8559D" w:rsidRDefault="0034053B" w14:paraId="00000001" w14:textId="034E2D6D">
      <w:pPr>
        <w:pStyle w:val="Normal0"/>
        <w:spacing w:before="240" w:after="240"/>
        <w:jc w:val="center"/>
        <w:rPr>
          <w:rFonts w:ascii="Helvetica Neue" w:hAnsi="Helvetica Neue" w:eastAsia="Helvetica Neue" w:cs="Helvetica Neue"/>
          <w:b w:val="1"/>
          <w:bCs w:val="1"/>
        </w:rPr>
      </w:pPr>
      <w:r w:rsidRPr="6AA8559D" w:rsidR="0034053B">
        <w:rPr>
          <w:rFonts w:ascii="Helvetica Neue" w:hAnsi="Helvetica Neue" w:eastAsia="Helvetica Neue" w:cs="Helvetica Neue"/>
          <w:b w:val="1"/>
          <w:bCs w:val="1"/>
          <w:sz w:val="28"/>
          <w:szCs w:val="28"/>
        </w:rPr>
        <w:t>Past</w:t>
      </w:r>
      <w:r w:rsidRPr="6AA8559D" w:rsidR="0034053B">
        <w:rPr>
          <w:rFonts w:ascii="Helvetica Neue" w:hAnsi="Helvetica Neue" w:eastAsia="Helvetica Neue" w:cs="Helvetica Neue"/>
          <w:b w:val="1"/>
          <w:bCs w:val="1"/>
          <w:sz w:val="28"/>
          <w:szCs w:val="28"/>
        </w:rPr>
        <w:t xml:space="preserve"> </w:t>
      </w:r>
      <w:r w:rsidRPr="6AA8559D" w:rsidR="2DBF6152">
        <w:rPr>
          <w:rFonts w:ascii="Helvetica Neue" w:hAnsi="Helvetica Neue" w:eastAsia="Helvetica Neue" w:cs="Helvetica Neue"/>
          <w:b w:val="1"/>
          <w:bCs w:val="1"/>
          <w:sz w:val="28"/>
          <w:szCs w:val="28"/>
        </w:rPr>
        <w:t>Article</w:t>
      </w:r>
      <w:r w:rsidRPr="6AA8559D" w:rsidR="0034053B">
        <w:rPr>
          <w:rFonts w:ascii="Helvetica Neue" w:hAnsi="Helvetica Neue" w:eastAsia="Helvetica Neue" w:cs="Helvetica Neue"/>
          <w:b w:val="1"/>
          <w:bCs w:val="1"/>
          <w:sz w:val="28"/>
          <w:szCs w:val="28"/>
        </w:rPr>
        <w:t>s</w:t>
      </w:r>
    </w:p>
    <w:p w:rsidR="00AE1C73" w:rsidP="6AA8559D" w:rsidRDefault="0034053B" w14:paraId="00000002" w14:textId="73F2DD4A">
      <w:pPr>
        <w:pStyle w:val="Normal0"/>
        <w:spacing w:before="240" w:line="240" w:lineRule="auto"/>
        <w:ind w:left="0"/>
      </w:pPr>
      <w:r w:rsidRPr="6AA8559D" w:rsidR="0034053B">
        <w:rPr>
          <w:rFonts w:ascii="Helvetica Neue" w:hAnsi="Helvetica Neue" w:eastAsia="Helvetica Neue" w:cs="Helvetica Neue"/>
          <w:b w:val="1"/>
          <w:bCs w:val="1"/>
        </w:rPr>
        <w:t>January</w:t>
      </w:r>
      <w:r w:rsidRPr="6AA8559D" w:rsidR="0034053B">
        <w:rPr>
          <w:rFonts w:ascii="Helvetica Neue" w:hAnsi="Helvetica Neue" w:eastAsia="Helvetica Neue" w:cs="Helvetica Neue"/>
          <w:b w:val="1"/>
          <w:bCs w:val="1"/>
        </w:rPr>
        <w:t xml:space="preserve"> 24, 2023 – Space Economy 360</w:t>
      </w:r>
      <w:r>
        <w:br/>
      </w:r>
      <w:hyperlink r:id="R0ca1ee8791274a16">
        <w:r w:rsidRPr="6AA8559D" w:rsidR="0034053B">
          <w:rPr>
            <w:rFonts w:ascii="Helvetica Neue Light" w:hAnsi="Helvetica Neue Light" w:eastAsia="Helvetica Neue Light" w:cs="Helvetica Neue Light"/>
          </w:rPr>
          <w:t xml:space="preserve"> </w:t>
        </w:r>
      </w:hyperlink>
      <w:r>
        <w:fldChar w:fldCharType="begin"/>
      </w:r>
      <w:r>
        <w:instrText xml:space="preserve">HYPERLINK "https://www.spaceconomy360.it/industria-spaziale/t-tec-2022-italia-sul-podio-del-premio-leonardo-telespazio/"</w:instrText>
      </w:r>
      <w:r>
        <w:fldChar w:fldCharType="separate"/>
      </w:r>
      <w:r w:rsidRPr="6AA8559D" w:rsidR="0034053B">
        <w:rPr>
          <w:rFonts w:ascii="Helvetica Neue Light" w:hAnsi="Helvetica Neue Light" w:eastAsia="Helvetica Neue Light" w:cs="Helvetica Neue Light"/>
          <w:color w:val="1155CC"/>
          <w:u w:val="single"/>
        </w:rPr>
        <w:t>T-Tec 2022: Italia sul podio del premio Leonardo Telespazio</w:t>
      </w:r>
      <w:r>
        <w:br/>
      </w:r>
      <w:r>
        <w:fldChar w:fldCharType="end"/>
      </w:r>
    </w:p>
    <w:p w:rsidR="00AE1C73" w:rsidP="6AA8559D" w:rsidRDefault="0034053B" w14:paraId="00000003" w14:textId="77777777">
      <w:pPr>
        <w:pStyle w:val="Normal0"/>
        <w:spacing w:line="240" w:lineRule="auto"/>
        <w:ind w:left="0"/>
      </w:pPr>
      <w:r w:rsidRPr="6AA8559D" w:rsidR="0034053B">
        <w:rPr>
          <w:rFonts w:ascii="Helvetica Neue" w:hAnsi="Helvetica Neue" w:eastAsia="Helvetica Neue" w:cs="Helvetica Neue"/>
          <w:b w:val="1"/>
          <w:bCs w:val="1"/>
        </w:rPr>
        <w:t>January</w:t>
      </w:r>
      <w:r w:rsidRPr="6AA8559D" w:rsidR="0034053B">
        <w:rPr>
          <w:rFonts w:ascii="Helvetica Neue" w:hAnsi="Helvetica Neue" w:eastAsia="Helvetica Neue" w:cs="Helvetica Neue"/>
          <w:b w:val="1"/>
          <w:bCs w:val="1"/>
        </w:rPr>
        <w:t xml:space="preserve"> 24, 2023 – Politecnico di Milano Magazine</w:t>
      </w:r>
      <w:r>
        <w:br/>
      </w:r>
      <w:hyperlink r:id="Ra39a5f1cb8a74bf6">
        <w:r w:rsidRPr="6AA8559D" w:rsidR="0034053B">
          <w:rPr>
            <w:rFonts w:ascii="Helvetica Neue Light" w:hAnsi="Helvetica Neue Light" w:eastAsia="Helvetica Neue Light" w:cs="Helvetica Neue Light"/>
          </w:rPr>
          <w:t xml:space="preserve"> </w:t>
        </w:r>
      </w:hyperlink>
      <w:r>
        <w:fldChar w:fldCharType="begin"/>
      </w:r>
      <w:r>
        <w:instrText xml:space="preserve">HYPERLINK "https://www.aero.polimi.it/it/magazine/suncubes-has-won-the-3rd-place-in-the-t-tec-telespazio-technology-contest"</w:instrText>
      </w:r>
      <w:r>
        <w:fldChar w:fldCharType="separate"/>
      </w:r>
      <w:r w:rsidRPr="6AA8559D" w:rsidR="0034053B">
        <w:rPr>
          <w:rFonts w:ascii="Helvetica Neue Light" w:hAnsi="Helvetica Neue Light" w:eastAsia="Helvetica Neue Light" w:cs="Helvetica Neue Light"/>
          <w:color w:val="1155CC"/>
          <w:u w:val="single"/>
        </w:rPr>
        <w:t>SunCubes ha vinto il 3° posto nel T-Tec Telespazio Technology Contest</w:t>
      </w:r>
      <w:r>
        <w:br/>
      </w:r>
      <w:r>
        <w:fldChar w:fldCharType="end"/>
      </w:r>
    </w:p>
    <w:p w:rsidR="00AE1C73" w:rsidP="6AA8559D" w:rsidRDefault="0034053B" w14:paraId="00000004" w14:textId="77777777">
      <w:pPr>
        <w:pStyle w:val="Normal0"/>
        <w:spacing w:line="240" w:lineRule="auto"/>
        <w:ind w:left="0"/>
      </w:pPr>
      <w:r w:rsidRPr="6AA8559D" w:rsidR="0034053B">
        <w:rPr>
          <w:rFonts w:ascii="Helvetica Neue" w:hAnsi="Helvetica Neue" w:eastAsia="Helvetica Neue" w:cs="Helvetica Neue"/>
          <w:b w:val="1"/>
          <w:bCs w:val="1"/>
        </w:rPr>
        <w:t>January</w:t>
      </w:r>
      <w:r w:rsidRPr="6AA8559D" w:rsidR="0034053B">
        <w:rPr>
          <w:rFonts w:ascii="Helvetica Neue" w:hAnsi="Helvetica Neue" w:eastAsia="Helvetica Neue" w:cs="Helvetica Neue"/>
          <w:b w:val="1"/>
          <w:bCs w:val="1"/>
        </w:rPr>
        <w:t xml:space="preserve"> 30, 2023 – Wired</w:t>
      </w:r>
      <w:r>
        <w:br/>
      </w:r>
      <w:hyperlink r:id="Re20c3149e75c4484">
        <w:r w:rsidRPr="6AA8559D" w:rsidR="0034053B">
          <w:rPr>
            <w:rFonts w:ascii="Helvetica Neue Light" w:hAnsi="Helvetica Neue Light" w:eastAsia="Helvetica Neue Light" w:cs="Helvetica Neue Light"/>
          </w:rPr>
          <w:t xml:space="preserve"> </w:t>
        </w:r>
      </w:hyperlink>
      <w:r>
        <w:fldChar w:fldCharType="begin"/>
      </w:r>
      <w:r>
        <w:instrText xml:space="preserve">HYPERLINK "https://www.wired.it/article/european-space-conference-2023-analisi-obiettivi/"</w:instrText>
      </w:r>
      <w:r>
        <w:fldChar w:fldCharType="separate"/>
      </w:r>
      <w:r w:rsidRPr="6AA8559D" w:rsidR="0034053B">
        <w:rPr>
          <w:rFonts w:ascii="Helvetica Neue Light" w:hAnsi="Helvetica Neue Light" w:eastAsia="Helvetica Neue Light" w:cs="Helvetica Neue Light"/>
          <w:color w:val="1155CC"/>
          <w:u w:val="single"/>
        </w:rPr>
        <w:t>European Space Conference 2023: analisi e obiettivi</w:t>
      </w:r>
      <w:r>
        <w:br/>
      </w:r>
      <w:r>
        <w:fldChar w:fldCharType="end"/>
      </w:r>
    </w:p>
    <w:p w:rsidR="00AE1C73" w:rsidP="6AA8559D" w:rsidRDefault="0034053B" w14:paraId="00000005" w14:textId="77777777">
      <w:pPr>
        <w:pStyle w:val="Normal0"/>
        <w:spacing w:line="240" w:lineRule="auto"/>
        <w:ind w:left="0"/>
      </w:pPr>
      <w:r w:rsidRPr="6AA8559D" w:rsidR="0034053B">
        <w:rPr>
          <w:rFonts w:ascii="Helvetica Neue" w:hAnsi="Helvetica Neue" w:eastAsia="Helvetica Neue" w:cs="Helvetica Neue"/>
          <w:b w:val="1"/>
          <w:bCs w:val="1"/>
        </w:rPr>
        <w:t>February</w:t>
      </w:r>
      <w:r w:rsidRPr="6AA8559D" w:rsidR="0034053B">
        <w:rPr>
          <w:rFonts w:ascii="Helvetica Neue" w:hAnsi="Helvetica Neue" w:eastAsia="Helvetica Neue" w:cs="Helvetica Neue"/>
          <w:b w:val="1"/>
          <w:bCs w:val="1"/>
        </w:rPr>
        <w:t xml:space="preserve"> 2, 2023 – Distretto Aerospaziale Piemonte</w:t>
      </w:r>
      <w:r>
        <w:br/>
      </w:r>
      <w:hyperlink r:id="R558c3cecdcea4cc6">
        <w:r w:rsidRPr="6AA8559D" w:rsidR="0034053B">
          <w:rPr>
            <w:rFonts w:ascii="Helvetica Neue Light" w:hAnsi="Helvetica Neue Light" w:eastAsia="Helvetica Neue Light" w:cs="Helvetica Neue Light"/>
          </w:rPr>
          <w:t xml:space="preserve"> </w:t>
        </w:r>
      </w:hyperlink>
      <w:r>
        <w:fldChar w:fldCharType="begin"/>
      </w:r>
      <w:r>
        <w:instrText xml:space="preserve">HYPERLINK "https://www.distrettoaerospazialepiemonte.com/wp-content/uploads/2019/10/startup-spaziali.pdf"</w:instrText>
      </w:r>
      <w:r>
        <w:fldChar w:fldCharType="separate"/>
      </w:r>
      <w:r w:rsidRPr="6AA8559D" w:rsidR="0034053B">
        <w:rPr>
          <w:rFonts w:ascii="Helvetica Neue Light" w:hAnsi="Helvetica Neue Light" w:eastAsia="Helvetica Neue Light" w:cs="Helvetica Neue Light"/>
          <w:color w:val="1155CC"/>
          <w:u w:val="single"/>
        </w:rPr>
        <w:t>Startup spaziali del Distretto Aerospaziale Piemonte</w:t>
      </w:r>
      <w:r>
        <w:br/>
      </w:r>
      <w:r>
        <w:fldChar w:fldCharType="end"/>
      </w:r>
    </w:p>
    <w:p w:rsidR="00AE1C73" w:rsidP="6AA8559D" w:rsidRDefault="0034053B" w14:paraId="00000006" w14:textId="77777777">
      <w:pPr>
        <w:pStyle w:val="Normal0"/>
        <w:spacing w:line="240" w:lineRule="auto"/>
        <w:ind w:left="0"/>
      </w:pPr>
      <w:r w:rsidRPr="6AA8559D" w:rsidR="0034053B">
        <w:rPr>
          <w:rFonts w:ascii="Helvetica Neue" w:hAnsi="Helvetica Neue" w:eastAsia="Helvetica Neue" w:cs="Helvetica Neue"/>
          <w:b w:val="1"/>
          <w:bCs w:val="1"/>
        </w:rPr>
        <w:t>November 6, 2023 – Telespazio</w:t>
      </w:r>
      <w:r>
        <w:br/>
      </w:r>
      <w:hyperlink r:id="Rc9ef9134164f4896">
        <w:r w:rsidRPr="6AA8559D" w:rsidR="0034053B">
          <w:rPr>
            <w:rFonts w:ascii="Helvetica Neue Light" w:hAnsi="Helvetica Neue Light" w:eastAsia="Helvetica Neue Light" w:cs="Helvetica Neue Light"/>
          </w:rPr>
          <w:t xml:space="preserve"> </w:t>
        </w:r>
      </w:hyperlink>
      <w:r>
        <w:fldChar w:fldCharType="begin"/>
      </w:r>
      <w:r>
        <w:instrText xml:space="preserve">HYPERLINK "https://www.telespazio.com/it/news-and-stories-detail/-/detail/intervista-di-lizia-t-tec"</w:instrText>
      </w:r>
      <w:r>
        <w:fldChar w:fldCharType="separate"/>
      </w:r>
      <w:r w:rsidRPr="6AA8559D" w:rsidR="0034053B">
        <w:rPr>
          <w:rFonts w:ascii="Helvetica Neue Light" w:hAnsi="Helvetica Neue Light" w:eastAsia="Helvetica Neue Light" w:cs="Helvetica Neue Light"/>
          <w:color w:val="1155CC"/>
          <w:u w:val="single"/>
        </w:rPr>
        <w:t>Intervista di Lizia: T-Tec</w:t>
      </w:r>
      <w:r>
        <w:br/>
      </w:r>
      <w:r>
        <w:fldChar w:fldCharType="end"/>
      </w:r>
    </w:p>
    <w:p w:rsidR="00AE1C73" w:rsidP="6AA8559D" w:rsidRDefault="0034053B" w14:paraId="00000007" w14:textId="77777777">
      <w:pPr>
        <w:pStyle w:val="Normal0"/>
        <w:spacing w:line="240" w:lineRule="auto"/>
        <w:ind w:left="0"/>
      </w:pPr>
      <w:r w:rsidRPr="6AA8559D" w:rsidR="0034053B">
        <w:rPr>
          <w:rFonts w:ascii="Helvetica Neue" w:hAnsi="Helvetica Neue" w:eastAsia="Helvetica Neue" w:cs="Helvetica Neue"/>
          <w:b w:val="1"/>
          <w:bCs w:val="1"/>
        </w:rPr>
        <w:t>February</w:t>
      </w:r>
      <w:r w:rsidRPr="6AA8559D" w:rsidR="0034053B">
        <w:rPr>
          <w:rFonts w:ascii="Helvetica Neue" w:hAnsi="Helvetica Neue" w:eastAsia="Helvetica Neue" w:cs="Helvetica Neue"/>
          <w:b w:val="1"/>
          <w:bCs w:val="1"/>
        </w:rPr>
        <w:t xml:space="preserve"> 2, 2024 – Giornale di Brescia</w:t>
      </w:r>
      <w:r>
        <w:br/>
      </w:r>
      <w:hyperlink r:id="Rce8585c0c876431f">
        <w:r w:rsidRPr="6AA8559D" w:rsidR="0034053B">
          <w:rPr>
            <w:rFonts w:ascii="Helvetica Neue Light" w:hAnsi="Helvetica Neue Light" w:eastAsia="Helvetica Neue Light" w:cs="Helvetica Neue Light"/>
          </w:rPr>
          <w:t xml:space="preserve"> </w:t>
        </w:r>
      </w:hyperlink>
      <w:r>
        <w:fldChar w:fldCharType="begin"/>
      </w:r>
      <w:r>
        <w:instrText xml:space="preserve">HYPERLINK "https://www.giornaledibrescia.it/economia/suncubes-fa-correre-lelettricita-senza-fili-e-punta-allo-spazio-ih7cc6fh"</w:instrText>
      </w:r>
      <w:r>
        <w:fldChar w:fldCharType="separate"/>
      </w:r>
      <w:r w:rsidRPr="6AA8559D" w:rsidR="0034053B">
        <w:rPr>
          <w:rFonts w:ascii="Helvetica Neue Light" w:hAnsi="Helvetica Neue Light" w:eastAsia="Helvetica Neue Light" w:cs="Helvetica Neue Light"/>
          <w:color w:val="1155CC"/>
          <w:u w:val="single"/>
        </w:rPr>
        <w:t>SunCubes: elettricità senza fili e lo spazio</w:t>
      </w:r>
      <w:r>
        <w:br/>
      </w:r>
      <w:r>
        <w:fldChar w:fldCharType="end"/>
      </w:r>
    </w:p>
    <w:p w:rsidR="00AE1C73" w:rsidP="6AA8559D" w:rsidRDefault="0034053B" w14:paraId="00000008" w14:textId="77777777">
      <w:pPr>
        <w:pStyle w:val="Normal0"/>
        <w:spacing w:line="240" w:lineRule="auto"/>
        <w:ind w:left="0"/>
        <w:rPr>
          <w:lang w:val="en-US"/>
        </w:rPr>
      </w:pPr>
      <w:r w:rsidRPr="6AA8559D" w:rsidR="0034053B">
        <w:rPr>
          <w:rFonts w:ascii="Helvetica Neue" w:hAnsi="Helvetica Neue" w:eastAsia="Helvetica Neue" w:cs="Helvetica Neue"/>
          <w:b w:val="1"/>
          <w:bCs w:val="1"/>
          <w:lang w:val="en-US"/>
        </w:rPr>
        <w:t xml:space="preserve">June 5, 2024 – Instagram </w:t>
      </w:r>
      <w:r w:rsidRPr="6AA8559D" w:rsidR="0034053B">
        <w:rPr>
          <w:rFonts w:ascii="Helvetica Neue" w:hAnsi="Helvetica Neue" w:eastAsia="Helvetica Neue" w:cs="Helvetica Neue"/>
          <w:b w:val="1"/>
          <w:bCs w:val="1"/>
          <w:lang w:val="en-US"/>
        </w:rPr>
        <w:t>(</w:t>
      </w:r>
      <w:r w:rsidRPr="6AA8559D" w:rsidR="0034053B">
        <w:rPr>
          <w:rFonts w:ascii="Helvetica Neue" w:hAnsi="Helvetica Neue" w:eastAsia="Helvetica Neue" w:cs="Helvetica Neue"/>
          <w:b w:val="1"/>
          <w:bCs w:val="1"/>
          <w:lang w:val="en-US"/>
        </w:rPr>
        <w:t>StoryTim</w:t>
      </w:r>
      <w:r w:rsidRPr="6AA8559D" w:rsidR="0034053B">
        <w:rPr>
          <w:rFonts w:ascii="Helvetica Neue" w:hAnsi="Helvetica Neue" w:eastAsia="Helvetica Neue" w:cs="Helvetica Neue"/>
          <w:b w:val="1"/>
          <w:bCs w:val="1"/>
          <w:lang w:val="en-US"/>
        </w:rPr>
        <w:t>e</w:t>
      </w:r>
      <w:r w:rsidRPr="6AA8559D" w:rsidR="0034053B">
        <w:rPr>
          <w:rFonts w:ascii="Helvetica Neue" w:hAnsi="Helvetica Neue" w:eastAsia="Helvetica Neue" w:cs="Helvetica Neue"/>
          <w:b w:val="1"/>
          <w:bCs w:val="1"/>
          <w:lang w:val="en-US"/>
        </w:rPr>
        <w:t>)</w:t>
      </w:r>
      <w:r>
        <w:br/>
      </w:r>
      <w:hyperlink r:id="R58aec3c534c6432a">
        <w:r w:rsidRPr="6AA8559D" w:rsidR="0034053B">
          <w:rPr>
            <w:rFonts w:ascii="Helvetica Neue Light" w:hAnsi="Helvetica Neue Light" w:eastAsia="Helvetica Neue Light" w:cs="Helvetica Neue Light"/>
            <w:lang w:val="en-US"/>
          </w:rPr>
          <w:t xml:space="preserve"> </w:t>
        </w:r>
      </w:hyperlink>
      <w:hyperlink r:id="R36186a4a45584001">
        <w:r w:rsidRPr="6AA8559D" w:rsidR="0034053B">
          <w:rPr>
            <w:rFonts w:ascii="Helvetica Neue Light" w:hAnsi="Helvetica Neue Light" w:eastAsia="Helvetica Neue Light" w:cs="Helvetica Neue Light"/>
            <w:color w:val="1155CC"/>
            <w:u w:val="single"/>
            <w:lang w:val="en-US"/>
          </w:rPr>
          <w:t>StoryTime: reel su SunCubes</w:t>
        </w:r>
        <w:r>
          <w:br/>
        </w:r>
      </w:hyperlink>
    </w:p>
    <w:p w:rsidR="00AE1C73" w:rsidP="6AA8559D" w:rsidRDefault="0034053B" w14:paraId="00000009" w14:textId="77777777">
      <w:pPr>
        <w:pStyle w:val="Normal0"/>
        <w:spacing w:line="240" w:lineRule="auto"/>
        <w:ind w:left="0"/>
      </w:pPr>
      <w:r w:rsidRPr="6AA8559D" w:rsidR="0034053B">
        <w:rPr>
          <w:rFonts w:ascii="Helvetica Neue" w:hAnsi="Helvetica Neue" w:eastAsia="Helvetica Neue" w:cs="Helvetica Neue"/>
          <w:b w:val="1"/>
          <w:bCs w:val="1"/>
        </w:rPr>
        <w:t>June 6, 2024 – YouTube</w:t>
      </w:r>
      <w:r>
        <w:br/>
      </w:r>
      <w:hyperlink r:id="R4af5563665d64628">
        <w:r w:rsidRPr="6AA8559D" w:rsidR="0034053B">
          <w:rPr>
            <w:rFonts w:ascii="Helvetica Neue Light" w:hAnsi="Helvetica Neue Light" w:eastAsia="Helvetica Neue Light" w:cs="Helvetica Neue Light"/>
          </w:rPr>
          <w:t xml:space="preserve"> </w:t>
        </w:r>
      </w:hyperlink>
      <w:r>
        <w:fldChar w:fldCharType="begin"/>
      </w:r>
      <w:r>
        <w:instrText xml:space="preserve">HYPERLINK "https://www.youtube.com/watch?v=hC1sEBaR8bo"</w:instrText>
      </w:r>
      <w:r>
        <w:fldChar w:fldCharType="separate"/>
      </w:r>
      <w:r w:rsidRPr="6AA8559D" w:rsidR="0034053B">
        <w:rPr>
          <w:rFonts w:ascii="Helvetica Neue Light" w:hAnsi="Helvetica Neue Light" w:eastAsia="Helvetica Neue Light" w:cs="Helvetica Neue Light"/>
          <w:color w:val="1155CC"/>
          <w:u w:val="single"/>
        </w:rPr>
        <w:t>YouTube: SunCubes</w:t>
      </w:r>
      <w:r>
        <w:br/>
      </w:r>
      <w:r>
        <w:fldChar w:fldCharType="end"/>
      </w:r>
    </w:p>
    <w:p w:rsidR="00AE1C73" w:rsidP="6AA8559D" w:rsidRDefault="0034053B" w14:paraId="0000000A" w14:textId="77777777">
      <w:pPr>
        <w:pStyle w:val="Normal0"/>
        <w:spacing w:line="240" w:lineRule="auto"/>
        <w:ind w:left="0"/>
      </w:pPr>
      <w:r w:rsidRPr="6AA8559D" w:rsidR="0034053B">
        <w:rPr>
          <w:rFonts w:ascii="Helvetica Neue" w:hAnsi="Helvetica Neue" w:eastAsia="Helvetica Neue" w:cs="Helvetica Neue"/>
          <w:b w:val="1"/>
          <w:bCs w:val="1"/>
        </w:rPr>
        <w:t>June 28, 2024 – ENI Basilicata</w:t>
      </w:r>
      <w:r>
        <w:br/>
      </w:r>
      <w:hyperlink r:id="Rbc60b99514b44bdf">
        <w:r w:rsidRPr="6AA8559D" w:rsidR="0034053B">
          <w:rPr>
            <w:rFonts w:ascii="Helvetica Neue Light" w:hAnsi="Helvetica Neue Light" w:eastAsia="Helvetica Neue Light" w:cs="Helvetica Neue Light"/>
          </w:rPr>
          <w:t xml:space="preserve"> </w:t>
        </w:r>
      </w:hyperlink>
      <w:r>
        <w:fldChar w:fldCharType="begin"/>
      </w:r>
      <w:r>
        <w:instrText xml:space="preserve">HYPERLINK "https://www.eni.com/eni-basilicata/it-IT/media/news/2024/06/award-basilicata-open-lab.html"</w:instrText>
      </w:r>
      <w:r>
        <w:fldChar w:fldCharType="separate"/>
      </w:r>
      <w:r w:rsidRPr="6AA8559D" w:rsidR="0034053B">
        <w:rPr>
          <w:rFonts w:ascii="Helvetica Neue Light" w:hAnsi="Helvetica Neue Light" w:eastAsia="Helvetica Neue Light" w:cs="Helvetica Neue Light"/>
          <w:color w:val="1155CC"/>
          <w:u w:val="single"/>
        </w:rPr>
        <w:t>Award Basilicata Open Lab</w:t>
      </w:r>
      <w:r>
        <w:br/>
      </w:r>
      <w:r>
        <w:fldChar w:fldCharType="end"/>
      </w:r>
    </w:p>
    <w:p w:rsidR="00AE1C73" w:rsidP="6AA8559D" w:rsidRDefault="0034053B" w14:paraId="0000000B" w14:textId="77777777">
      <w:pPr>
        <w:pStyle w:val="Normal0"/>
        <w:spacing w:line="240" w:lineRule="auto"/>
        <w:ind w:left="0"/>
      </w:pPr>
      <w:r w:rsidRPr="6AA8559D" w:rsidR="0034053B">
        <w:rPr>
          <w:rFonts w:ascii="Helvetica Neue" w:hAnsi="Helvetica Neue" w:eastAsia="Helvetica Neue" w:cs="Helvetica Neue"/>
          <w:b w:val="1"/>
          <w:bCs w:val="1"/>
        </w:rPr>
        <w:t>July</w:t>
      </w:r>
      <w:r w:rsidRPr="6AA8559D" w:rsidR="0034053B">
        <w:rPr>
          <w:rFonts w:ascii="Helvetica Neue" w:hAnsi="Helvetica Neue" w:eastAsia="Helvetica Neue" w:cs="Helvetica Neue"/>
          <w:b w:val="1"/>
          <w:bCs w:val="1"/>
        </w:rPr>
        <w:t xml:space="preserve"> 23, 2024 – NanoPress</w:t>
      </w:r>
      <w:r>
        <w:br/>
      </w:r>
      <w:hyperlink r:id="R94b9b19da9374b4f">
        <w:r w:rsidRPr="6AA8559D" w:rsidR="0034053B">
          <w:rPr>
            <w:rFonts w:ascii="Helvetica Neue Light" w:hAnsi="Helvetica Neue Light" w:eastAsia="Helvetica Neue Light" w:cs="Helvetica Neue Light"/>
          </w:rPr>
          <w:t xml:space="preserve"> </w:t>
        </w:r>
      </w:hyperlink>
      <w:r>
        <w:fldChar w:fldCharType="begin"/>
      </w:r>
      <w:r>
        <w:instrText xml:space="preserve">HYPERLINK "https://www.nanopress.it/articolo/le-migliori-startup-tecnologiche-da-tenere-docchio/490784/"</w:instrText>
      </w:r>
      <w:r>
        <w:fldChar w:fldCharType="separate"/>
      </w:r>
      <w:r w:rsidRPr="6AA8559D" w:rsidR="0034053B">
        <w:rPr>
          <w:rFonts w:ascii="Helvetica Neue Light" w:hAnsi="Helvetica Neue Light" w:eastAsia="Helvetica Neue Light" w:cs="Helvetica Neue Light"/>
          <w:color w:val="1155CC"/>
          <w:u w:val="single"/>
        </w:rPr>
        <w:t>Le migliori startup tecnologiche da tenere d'occhio</w:t>
      </w:r>
      <w:r>
        <w:br/>
      </w:r>
      <w:r>
        <w:fldChar w:fldCharType="end"/>
      </w:r>
    </w:p>
    <w:p w:rsidR="00AE1C73" w:rsidP="6AA8559D" w:rsidRDefault="0034053B" w14:paraId="24ADC32D" w14:textId="2C539FD4">
      <w:pPr>
        <w:pStyle w:val="Normal0"/>
        <w:spacing w:line="240" w:lineRule="auto"/>
        <w:ind w:left="0"/>
      </w:pPr>
      <w:r w:rsidRPr="6AA8559D" w:rsidR="0034053B">
        <w:rPr>
          <w:rFonts w:ascii="Helvetica Neue" w:hAnsi="Helvetica Neue" w:eastAsia="Helvetica Neue" w:cs="Helvetica Neue"/>
          <w:b w:val="1"/>
          <w:bCs w:val="1"/>
        </w:rPr>
        <w:t>November 28, 2024 – Telespazio</w:t>
      </w:r>
      <w:r>
        <w:br/>
      </w:r>
      <w:r>
        <w:fldChar w:fldCharType="begin"/>
      </w:r>
      <w:r>
        <w:instrText xml:space="preserve">HYPERLINK "https://www.telespazio.com/it/news-and-stories-detail/-/detail/suncubes-t-tec"</w:instrText>
      </w:r>
      <w:r>
        <w:fldChar w:fldCharType="separate"/>
      </w:r>
      <w:r w:rsidRPr="6AA8559D" w:rsidR="0034053B">
        <w:rPr>
          <w:rFonts w:ascii="Helvetica Neue Light" w:hAnsi="Helvetica Neue Light" w:eastAsia="Helvetica Neue Light" w:cs="Helvetica Neue Light"/>
          <w:color w:val="1155CC"/>
          <w:u w:val="single"/>
        </w:rPr>
        <w:t>SunCubes su Telespazio T-Tec</w:t>
      </w:r>
    </w:p>
    <w:p w:rsidR="00AE1C73" w:rsidP="6AA8559D" w:rsidRDefault="0034053B" w14:paraId="0000000D" w14:textId="62F0BC94">
      <w:pPr>
        <w:pStyle w:val="Normal0"/>
        <w:spacing w:line="240" w:lineRule="auto"/>
        <w:ind w:left="0"/>
      </w:pPr>
      <w:r>
        <w:br/>
      </w:r>
      <w:r>
        <w:fldChar w:fldCharType="end"/>
      </w:r>
      <w:r w:rsidRPr="6AA8559D" w:rsidR="0034053B">
        <w:rPr>
          <w:rFonts w:ascii="Helvetica Neue" w:hAnsi="Helvetica Neue" w:eastAsia="Helvetica Neue" w:cs="Helvetica Neue"/>
          <w:b w:val="1"/>
          <w:bCs w:val="1"/>
        </w:rPr>
        <w:t>December</w:t>
      </w:r>
      <w:r w:rsidRPr="6AA8559D" w:rsidR="0034053B">
        <w:rPr>
          <w:rFonts w:ascii="Helvetica Neue" w:hAnsi="Helvetica Neue" w:eastAsia="Helvetica Neue" w:cs="Helvetica Neue"/>
          <w:b w:val="1"/>
          <w:bCs w:val="1"/>
        </w:rPr>
        <w:t xml:space="preserve"> 26, 2024 – Wired</w:t>
      </w:r>
      <w:r>
        <w:br/>
      </w:r>
      <w:r>
        <w:fldChar w:fldCharType="begin"/>
      </w:r>
      <w:r>
        <w:instrText xml:space="preserve">HYPERLINK "https://www.wired.it/gallery/startup-italia-10-2024-intelligenza-artificiale/"</w:instrText>
      </w:r>
      <w:r>
        <w:fldChar w:fldCharType="separate"/>
      </w:r>
      <w:r w:rsidRPr="6AA8559D" w:rsidR="0034053B">
        <w:rPr>
          <w:rFonts w:ascii="Helvetica Neue Light" w:hAnsi="Helvetica Neue Light" w:eastAsia="Helvetica Neue Light" w:cs="Helvetica Neue Light"/>
          <w:color w:val="1155CC"/>
          <w:u w:val="single"/>
        </w:rPr>
        <w:t>Startup Italia 10: intelligenza artificiale</w:t>
      </w:r>
      <w:r>
        <w:br/>
      </w:r>
      <w:r>
        <w:fldChar w:fldCharType="end"/>
      </w:r>
    </w:p>
    <w:p w:rsidR="00AE1C73" w:rsidP="6AA8559D" w:rsidRDefault="0034053B" w14:paraId="0000000E" w14:textId="77777777">
      <w:pPr>
        <w:pStyle w:val="Normal0"/>
        <w:spacing w:after="240" w:line="240" w:lineRule="auto"/>
        <w:ind w:left="0"/>
      </w:pPr>
      <w:r w:rsidRPr="6AA8559D" w:rsidR="0034053B">
        <w:rPr>
          <w:rFonts w:ascii="Helvetica Neue" w:hAnsi="Helvetica Neue" w:eastAsia="Helvetica Neue" w:cs="Helvetica Neue"/>
          <w:b w:val="1"/>
          <w:bCs w:val="1"/>
        </w:rPr>
        <w:t>January</w:t>
      </w:r>
      <w:r w:rsidRPr="6AA8559D" w:rsidR="0034053B">
        <w:rPr>
          <w:rFonts w:ascii="Helvetica Neue" w:hAnsi="Helvetica Neue" w:eastAsia="Helvetica Neue" w:cs="Helvetica Neue"/>
          <w:b w:val="1"/>
          <w:bCs w:val="1"/>
        </w:rPr>
        <w:t xml:space="preserve"> 7, 2025 – GrandeGiove</w:t>
      </w:r>
      <w:r>
        <w:br/>
      </w:r>
      <w:hyperlink r:id="R61c6726a3f924924">
        <w:r w:rsidRPr="6AA8559D" w:rsidR="0034053B">
          <w:rPr>
            <w:rFonts w:ascii="Helvetica Neue Light" w:hAnsi="Helvetica Neue Light" w:eastAsia="Helvetica Neue Light" w:cs="Helvetica Neue Light"/>
          </w:rPr>
          <w:t xml:space="preserve"> </w:t>
        </w:r>
      </w:hyperlink>
      <w:hyperlink r:id="Rcc9cc866367148d8">
        <w:r w:rsidRPr="6AA8559D" w:rsidR="0034053B">
          <w:rPr>
            <w:rFonts w:ascii="Helvetica Neue Light" w:hAnsi="Helvetica Neue Light" w:eastAsia="Helvetica Neue Light" w:cs="Helvetica Neue Light"/>
            <w:color w:val="1155CC"/>
            <w:u w:val="single"/>
          </w:rPr>
          <w:t>Trasferire energia tramite i laser</w:t>
        </w:r>
      </w:hyperlink>
    </w:p>
    <w:p w:rsidR="0064BDF4" w:rsidP="6AA8559D" w:rsidRDefault="0064BDF4" w14:paraId="2BB2FBE0" w14:textId="27096C48">
      <w:pPr>
        <w:spacing w:before="240" w:beforeAutospacing="off" w:after="240" w:afterAutospacing="off" w:line="240" w:lineRule="auto"/>
      </w:pPr>
      <w:r w:rsidRPr="6AA8559D" w:rsidR="32502437">
        <w:rPr>
          <w:b w:val="1"/>
          <w:bCs w:val="1"/>
          <w:noProof w:val="0"/>
          <w:lang w:val="it-IT"/>
        </w:rPr>
        <w:t>March 25, 2025 – TGR Leonardo</w:t>
      </w:r>
      <w:r w:rsidRPr="6AA8559D" w:rsidR="32502437">
        <w:rPr>
          <w:noProof w:val="0"/>
          <w:lang w:val="it-IT"/>
        </w:rPr>
        <w:t xml:space="preserve"> </w:t>
      </w:r>
      <w:hyperlink r:id="R1ae24e1874844a05">
        <w:r w:rsidRPr="6AA8559D" w:rsidR="32502437">
          <w:rPr>
            <w:rStyle w:val="Collegamentoipertestuale"/>
            <w:noProof w:val="0"/>
            <w:lang w:val="it-IT"/>
          </w:rPr>
          <w:t>https://www.linkedin.com/feed/update/urn:li:activity:7312071703977758720</w:t>
        </w:r>
      </w:hyperlink>
    </w:p>
    <w:p w:rsidR="0064BDF4" w:rsidP="6AA8559D" w:rsidRDefault="0064BDF4" w14:paraId="348E2876" w14:textId="2856D16C">
      <w:pPr>
        <w:spacing w:before="240" w:beforeAutospacing="off" w:after="240" w:afterAutospacing="off" w:line="240" w:lineRule="auto"/>
      </w:pPr>
      <w:r w:rsidRPr="6AA8559D" w:rsidR="32502437">
        <w:rPr>
          <w:b w:val="1"/>
          <w:bCs w:val="1"/>
          <w:noProof w:val="0"/>
          <w:lang w:val="it-IT"/>
        </w:rPr>
        <w:t>June 15, 2025 – Il Giorno</w:t>
      </w:r>
      <w:r>
        <w:br/>
      </w:r>
      <w:hyperlink r:id="R0e4ed1b1ff194194">
        <w:r w:rsidRPr="6AA8559D" w:rsidR="32502437">
          <w:rPr>
            <w:rStyle w:val="Collegamentoipertestuale"/>
            <w:noProof w:val="0"/>
            <w:lang w:val="it-IT"/>
          </w:rPr>
          <w:t>https://www.ilgiorno.it/milano/cronaca/lenergia-si-trasmette-senza-cavi-8e7868c2</w:t>
        </w:r>
      </w:hyperlink>
    </w:p>
    <w:p w:rsidR="0064BDF4" w:rsidP="6AA8559D" w:rsidRDefault="0064BDF4" w14:paraId="7F5739C7" w14:textId="5C46C1A4">
      <w:pPr>
        <w:spacing w:before="240" w:beforeAutospacing="off" w:after="240" w:afterAutospacing="off" w:line="240" w:lineRule="auto"/>
      </w:pPr>
      <w:r w:rsidRPr="6AA8559D" w:rsidR="32502437">
        <w:rPr>
          <w:b w:val="1"/>
          <w:bCs w:val="1"/>
          <w:noProof w:val="0"/>
          <w:lang w:val="it-IT"/>
        </w:rPr>
        <w:t>June 22, 2025 – La Repubblica</w:t>
      </w:r>
      <w:r>
        <w:br/>
      </w:r>
      <w:hyperlink r:id="Rc9d98b8c3db6433f">
        <w:r w:rsidRPr="6AA8559D" w:rsidR="32502437">
          <w:rPr>
            <w:rStyle w:val="Collegamentoipertestuale"/>
            <w:noProof w:val="0"/>
            <w:lang w:val="it-IT"/>
          </w:rPr>
          <w:t>https://www.repubblica.it/green-and-blue/2025/06/22/news/suncubes_energia_wireless-424679045/</w:t>
        </w:r>
      </w:hyperlink>
    </w:p>
    <w:p w:rsidR="0064BDF4" w:rsidP="6AA8559D" w:rsidRDefault="0064BDF4" w14:paraId="72C37535" w14:textId="78A0D8FF">
      <w:pPr>
        <w:spacing w:before="240" w:beforeAutospacing="off" w:after="240" w:afterAutospacing="off" w:line="240" w:lineRule="auto"/>
      </w:pPr>
      <w:r w:rsidRPr="6AA8559D" w:rsidR="32502437">
        <w:rPr>
          <w:b w:val="1"/>
          <w:bCs w:val="1"/>
          <w:noProof w:val="0"/>
          <w:lang w:val="it-IT"/>
        </w:rPr>
        <w:t>January</w:t>
      </w:r>
      <w:r w:rsidRPr="6AA8559D" w:rsidR="32502437">
        <w:rPr>
          <w:b w:val="1"/>
          <w:bCs w:val="1"/>
          <w:noProof w:val="0"/>
          <w:lang w:val="it-IT"/>
        </w:rPr>
        <w:t xml:space="preserve"> 7, 2026 – La Repubblica</w:t>
      </w:r>
      <w:r>
        <w:br/>
      </w:r>
      <w:hyperlink r:id="R8638f43fef134521">
        <w:r w:rsidRPr="6AA8559D" w:rsidR="32502437">
          <w:rPr>
            <w:rStyle w:val="Collegamentoipertestuale"/>
            <w:noProof w:val="0"/>
            <w:lang w:val="it-IT"/>
          </w:rPr>
          <w:t>https://www.repubblica.it/tecnologia/2026/01/07/video/ces_2026_dalle_ricariche_laser_agli_esoscheletri_le_start-up_italiane_sfidano_i_colossi_tech-425080692/</w:t>
        </w:r>
      </w:hyperlink>
    </w:p>
    <w:p w:rsidR="0064BDF4" w:rsidP="6AA8559D" w:rsidRDefault="0064BDF4" w14:paraId="69485BA2" w14:textId="70DE709F">
      <w:pPr>
        <w:spacing w:before="240" w:beforeAutospacing="off" w:after="240" w:afterAutospacing="off" w:line="240" w:lineRule="auto"/>
      </w:pPr>
      <w:r w:rsidRPr="6AA8559D" w:rsidR="32502437">
        <w:rPr>
          <w:b w:val="1"/>
          <w:bCs w:val="1"/>
          <w:noProof w:val="0"/>
          <w:lang w:val="it-IT"/>
        </w:rPr>
        <w:t>January</w:t>
      </w:r>
      <w:r w:rsidRPr="6AA8559D" w:rsidR="32502437">
        <w:rPr>
          <w:b w:val="1"/>
          <w:bCs w:val="1"/>
          <w:noProof w:val="0"/>
          <w:lang w:val="it-IT"/>
        </w:rPr>
        <w:t xml:space="preserve"> 8, 2026 – Sky TG 24</w:t>
      </w:r>
      <w:r>
        <w:br/>
      </w:r>
      <w:hyperlink r:id="Rca13396890df4feb">
        <w:r w:rsidRPr="6AA8559D" w:rsidR="32502437">
          <w:rPr>
            <w:rStyle w:val="Collegamentoipertestuale"/>
            <w:noProof w:val="0"/>
            <w:lang w:val="it-IT"/>
          </w:rPr>
          <w:t>https://tg24.sky.it/tecnologia/video/2026/01/08/ces-2026-la-sfera-di-lenovo-la-robotica-le-idee-degli-italiani-1064476</w:t>
        </w:r>
      </w:hyperlink>
    </w:p>
    <w:p w:rsidR="0064BDF4" w:rsidP="6AA8559D" w:rsidRDefault="0064BDF4" w14:paraId="7C6CA43C" w14:textId="6978B3A6">
      <w:pPr>
        <w:spacing w:before="240" w:beforeAutospacing="off" w:after="240" w:afterAutospacing="off" w:line="240" w:lineRule="auto"/>
      </w:pPr>
      <w:r w:rsidRPr="6AA8559D" w:rsidR="32502437">
        <w:rPr>
          <w:b w:val="1"/>
          <w:bCs w:val="1"/>
          <w:noProof w:val="0"/>
          <w:lang w:val="it-IT"/>
        </w:rPr>
        <w:t>January</w:t>
      </w:r>
      <w:r w:rsidRPr="6AA8559D" w:rsidR="32502437">
        <w:rPr>
          <w:b w:val="1"/>
          <w:bCs w:val="1"/>
          <w:noProof w:val="0"/>
          <w:lang w:val="it-IT"/>
        </w:rPr>
        <w:t xml:space="preserve"> 8, 2026 – Corriere della Sera</w:t>
      </w:r>
      <w:r>
        <w:br/>
      </w:r>
      <w:hyperlink r:id="Rfc2ed42eccb34981">
        <w:r w:rsidRPr="6AA8559D" w:rsidR="32502437">
          <w:rPr>
            <w:rStyle w:val="Collegamentoipertestuale"/>
            <w:noProof w:val="0"/>
            <w:lang w:val="it-IT"/>
          </w:rPr>
          <w:t>https://www.corriere.it/tecnologia/cards/la-ricarica-a-distanza-con-il-laser-gli-esoscheletri-e-i-robot-umanoidi-le-migliori-idee-italiane-al-ces-2026/lenergia-wireless-che-viaggia-su-un-raggio-laser.shtml</w:t>
        </w:r>
      </w:hyperlink>
    </w:p>
    <w:p w:rsidR="0064BDF4" w:rsidP="6AA8559D" w:rsidRDefault="0064BDF4" w14:paraId="792715B0" w14:textId="384F71A5">
      <w:pPr>
        <w:spacing w:before="240" w:beforeAutospacing="off" w:after="240" w:afterAutospacing="off" w:line="240" w:lineRule="auto"/>
      </w:pPr>
      <w:r w:rsidRPr="6AA8559D" w:rsidR="32502437">
        <w:rPr>
          <w:b w:val="1"/>
          <w:bCs w:val="1"/>
          <w:noProof w:val="0"/>
          <w:lang w:val="it-IT"/>
        </w:rPr>
        <w:t>January</w:t>
      </w:r>
      <w:r w:rsidRPr="6AA8559D" w:rsidR="32502437">
        <w:rPr>
          <w:b w:val="1"/>
          <w:bCs w:val="1"/>
          <w:noProof w:val="0"/>
          <w:lang w:val="it-IT"/>
        </w:rPr>
        <w:t xml:space="preserve"> 12, 2026 – Affari Italiani</w:t>
      </w:r>
      <w:r>
        <w:br/>
      </w:r>
      <w:hyperlink r:id="R1c2b79bd6a1243fd">
        <w:r w:rsidRPr="6AA8559D" w:rsidR="32502437">
          <w:rPr>
            <w:rStyle w:val="Collegamentoipertestuale"/>
            <w:noProof w:val="0"/>
            <w:lang w:val="it-IT"/>
          </w:rPr>
          <w:t>https://www.affaritaliani.it/blog/startup-che-volano/ces-2026-dove-prende-forma-il-futuro-digitale-presenti-anche-whoteach-e-social-thingum-997788.html</w:t>
        </w:r>
      </w:hyperlink>
    </w:p>
    <w:p w:rsidR="0064BDF4" w:rsidP="6AA8559D" w:rsidRDefault="0064BDF4" w14:paraId="451AA219" w14:textId="51048EB7">
      <w:pPr>
        <w:spacing w:before="240" w:beforeAutospacing="off" w:after="240" w:afterAutospacing="off" w:line="240" w:lineRule="auto"/>
      </w:pPr>
      <w:r w:rsidRPr="6AA8559D" w:rsidR="32502437">
        <w:rPr>
          <w:b w:val="1"/>
          <w:bCs w:val="1"/>
          <w:noProof w:val="0"/>
          <w:lang w:val="it-IT"/>
        </w:rPr>
        <w:t>January</w:t>
      </w:r>
      <w:r w:rsidRPr="6AA8559D" w:rsidR="32502437">
        <w:rPr>
          <w:b w:val="1"/>
          <w:bCs w:val="1"/>
          <w:noProof w:val="0"/>
          <w:lang w:val="it-IT"/>
        </w:rPr>
        <w:t xml:space="preserve"> 18, 2026 – Il Sole 24 Ore</w:t>
      </w:r>
      <w:r>
        <w:br/>
      </w:r>
      <w:hyperlink r:id="R56a168292112495d">
        <w:r w:rsidRPr="6AA8559D" w:rsidR="32502437">
          <w:rPr>
            <w:rStyle w:val="Collegamentoipertestuale"/>
            <w:noProof w:val="0"/>
            <w:lang w:val="it-IT"/>
          </w:rPr>
          <w:t>https://www.ilsole24ore.com/art/quando-l-italia-riesce-trasformare-competenze-avanzate-business-tecnologico-AIeDnFr?refresh_ce=1</w:t>
        </w:r>
      </w:hyperlink>
    </w:p>
    <w:p w:rsidR="0064BDF4" w:rsidP="6AA8559D" w:rsidRDefault="0064BDF4" w14:paraId="06BD66BC" w14:textId="13BCD6C9">
      <w:pPr>
        <w:pStyle w:val="Normal0"/>
        <w:spacing w:after="240" w:line="240" w:lineRule="auto"/>
        <w:ind w:left="720"/>
        <w:rPr>
          <w:rFonts w:ascii="Helvetica Neue Light" w:hAnsi="Helvetica Neue Light" w:eastAsia="Helvetica Neue Light" w:cs="Helvetica Neue Light"/>
        </w:rPr>
      </w:pPr>
    </w:p>
    <w:p w:rsidR="0064BDF4" w:rsidP="6AA8559D" w:rsidRDefault="0064BDF4" w14:paraId="6ACF99B3" w14:textId="24DF088A">
      <w:pPr>
        <w:pStyle w:val="Normal0"/>
        <w:spacing w:after="240" w:line="240" w:lineRule="auto"/>
        <w:ind w:left="0"/>
        <w:rPr>
          <w:rFonts w:ascii="Helvetica Neue Light" w:hAnsi="Helvetica Neue Light" w:eastAsia="Helvetica Neue Light" w:cs="Helvetica Neue Light"/>
        </w:rPr>
      </w:pPr>
    </w:p>
    <w:sectPr w:rsidR="0064BDF4">
      <w:headerReference w:type="default" r:id="rId37"/>
      <w:pgSz w:w="12240" w:h="15840" w:orient="portrait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11B5D" w:rsidRDefault="00A11B5D" w14:paraId="50A45657" w14:textId="77777777">
      <w:pPr>
        <w:spacing w:line="240" w:lineRule="auto"/>
      </w:pPr>
      <w:r>
        <w:separator/>
      </w:r>
    </w:p>
  </w:endnote>
  <w:endnote w:type="continuationSeparator" w:id="0">
    <w:p w:rsidR="00A11B5D" w:rsidRDefault="00A11B5D" w14:paraId="1AAB795B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w:fontKey="{5C9B5D5C-23DC-4630-B5D8-D2ED602EE0B7}" r:id="rId1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w:fontKey="{9F63149B-71CF-4C28-BA3E-981C9EBA0A52}" r:id="rId2"/>
    <w:embedBold w:fontKey="{DBC3E4BB-7B05-4188-96DA-8688DE68F709}" r:id="rId3"/>
  </w:font>
  <w:font w:name="Helvetica Neue Light">
    <w:charset w:val="00"/>
    <w:family w:val="auto"/>
    <w:pitch w:val="default"/>
    <w:embedRegular w:fontKey="{D5124214-39A3-4EC0-BE74-41BFDB3C6FB0}" r:id="rId4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  <w:embedRegular w:fontKey="{851475ED-591F-4058-A499-92FDE580DDEA}" r:id="rId5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C575D586-0E44-461E-B57B-4CC48BAA8DF5}" r:id="rId6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FB3EFFD8-5481-41BD-A54B-561BA4025F38}" r:id="rId7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11B5D" w:rsidRDefault="00A11B5D" w14:paraId="633016E3" w14:textId="77777777">
      <w:pPr>
        <w:spacing w:line="240" w:lineRule="auto"/>
      </w:pPr>
      <w:r>
        <w:separator/>
      </w:r>
    </w:p>
  </w:footnote>
  <w:footnote w:type="continuationSeparator" w:id="0">
    <w:p w:rsidR="00A11B5D" w:rsidRDefault="00A11B5D" w14:paraId="3D93712B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AE1C73" w:rsidRDefault="0034053B" w14:paraId="00000014" w14:textId="77777777">
    <w:pPr>
      <w:pStyle w:val="Normal0"/>
      <w:ind w:left="720"/>
      <w:jc w:val="right"/>
    </w:pPr>
    <w:r>
      <w:rPr>
        <w:noProof/>
      </w:rPr>
      <w:drawing>
        <wp:inline distT="114300" distB="114300" distL="114300" distR="114300" wp14:anchorId="2934978D" wp14:editId="07777777">
          <wp:extent cx="1004888" cy="1004888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04888" cy="100488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8B5292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30F78FA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683441699">
    <w:abstractNumId w:val="1"/>
  </w:num>
  <w:num w:numId="2" w16cid:durableId="10839178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trackRevisions w:val="false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1C73"/>
    <w:rsid w:val="0034053B"/>
    <w:rsid w:val="00592D6D"/>
    <w:rsid w:val="0064BDF4"/>
    <w:rsid w:val="00A11B5D"/>
    <w:rsid w:val="00AE1C73"/>
    <w:rsid w:val="00B413F6"/>
    <w:rsid w:val="02FF18D9"/>
    <w:rsid w:val="09EC0461"/>
    <w:rsid w:val="15AF4D6B"/>
    <w:rsid w:val="1BE56F37"/>
    <w:rsid w:val="291AB195"/>
    <w:rsid w:val="2DBF6152"/>
    <w:rsid w:val="32502437"/>
    <w:rsid w:val="534D215A"/>
    <w:rsid w:val="5CB1C6A5"/>
    <w:rsid w:val="68EA3DAC"/>
    <w:rsid w:val="6AA8559D"/>
    <w:rsid w:val="73788CCE"/>
    <w:rsid w:val="77678C2C"/>
    <w:rsid w:val="799DE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B2C3817"/>
  <w15:docId w15:val="{ED926E2F-2235-4AE4-BC22-14C64635B7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it-IT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Normal0" w:customStyle="1">
    <w:name w:val="Normal0"/>
    <w:qFormat/>
  </w:style>
  <w:style w:type="paragraph" w:styleId="heading10" w:customStyle="1">
    <w:name w:val="heading 10"/>
    <w:basedOn w:val="Normal0"/>
    <w:next w:val="Normal0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0" w:customStyle="1">
    <w:name w:val="heading 20"/>
    <w:basedOn w:val="Normal0"/>
    <w:next w:val="Normal0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0" w:customStyle="1">
    <w:name w:val="heading 30"/>
    <w:basedOn w:val="Normal0"/>
    <w:next w:val="Normal0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0" w:customStyle="1">
    <w:name w:val="heading 40"/>
    <w:basedOn w:val="Normal0"/>
    <w:next w:val="Normal0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0" w:customStyle="1">
    <w:name w:val="heading 50"/>
    <w:basedOn w:val="Normal0"/>
    <w:next w:val="Normal0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0" w:customStyle="1">
    <w:name w:val="heading 60"/>
    <w:basedOn w:val="Normal0"/>
    <w:next w:val="Normal0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table" w:styleId="NormalTable0" w:customStyle="1">
    <w:name w:val="Normal Table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0" w:customStyle="1">
    <w:name w:val="Title0"/>
    <w:basedOn w:val="Normal0"/>
    <w:next w:val="Normal0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0"/>
    <w:next w:val="Normal0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Subtitle0" w:customStyle="1">
    <w:name w:val="Subtitle0"/>
    <w:basedOn w:val="Normale"/>
    <w:next w:val="Normale"/>
    <w:pPr>
      <w:keepNext/>
      <w:keepLines/>
      <w:spacing w:after="320"/>
    </w:pPr>
    <w:rPr>
      <w:color w:val="666666"/>
      <w:sz w:val="30"/>
      <w:szCs w:val="30"/>
    </w:rPr>
  </w:style>
  <w:style w:type="character" w:styleId="Collegamentoipertestuale">
    <w:name w:val="Hyperlink"/>
    <w:uiPriority w:val="99"/>
    <w:unhideWhenUsed/>
    <w:rsid w:val="0064BDF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theme" Target="theme/theme1.xml" Id="rId39" /><Relationship Type="http://schemas.openxmlformats.org/officeDocument/2006/relationships/endnotes" Target="endnotes.xml" Id="rId7" /><Relationship Type="http://schemas.openxmlformats.org/officeDocument/2006/relationships/fontTable" Target="fontTable.xml" Id="rId38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header" Target="header1.xml" Id="rId37" /><Relationship Type="http://schemas.openxmlformats.org/officeDocument/2006/relationships/webSettings" Target="webSettings.xml" Id="rId5" /><Relationship Type="http://schemas.openxmlformats.org/officeDocument/2006/relationships/settings" Target="settings.xml" Id="rId4" /><Relationship Type="http://schemas.openxmlformats.org/officeDocument/2006/relationships/styles" Target="styles.xml" Id="rId3" /><Relationship Type="http://schemas.openxmlformats.org/officeDocument/2006/relationships/hyperlink" Target="https://www.spaceconomy360.it/industria-spaziale/t-tec-2022-italia-sul-podio-del-premio-leonardo-telespazio/" TargetMode="External" Id="R0ca1ee8791274a16" /><Relationship Type="http://schemas.openxmlformats.org/officeDocument/2006/relationships/hyperlink" Target="https://www.aero.polimi.it/it/magazine/suncubes-has-won-the-3rd-place-in-the-t-tec-telespazio-technology-contest" TargetMode="External" Id="Ra39a5f1cb8a74bf6" /><Relationship Type="http://schemas.openxmlformats.org/officeDocument/2006/relationships/hyperlink" Target="https://www.wired.it/article/european-space-conference-2023-analisi-obiettivi/" TargetMode="External" Id="Re20c3149e75c4484" /><Relationship Type="http://schemas.openxmlformats.org/officeDocument/2006/relationships/hyperlink" Target="https://www.distrettoaerospazialepiemonte.com/wp-content/uploads/2019/10/startup-spaziali.pdf" TargetMode="External" Id="R558c3cecdcea4cc6" /><Relationship Type="http://schemas.openxmlformats.org/officeDocument/2006/relationships/hyperlink" Target="https://www.telespazio.com/it/news-and-stories-detail/-/detail/intervista-di-lizia-t-tec" TargetMode="External" Id="Rc9ef9134164f4896" /><Relationship Type="http://schemas.openxmlformats.org/officeDocument/2006/relationships/hyperlink" Target="https://www.giornaledibrescia.it/economia/suncubes-fa-correre-lelettricita-senza-fili-e-punta-allo-spazio-ih7cc6fh" TargetMode="External" Id="Rce8585c0c876431f" /><Relationship Type="http://schemas.openxmlformats.org/officeDocument/2006/relationships/hyperlink" Target="https://www.instagram.com/storytime_ufficiale/reel/C71hVhliDJy/" TargetMode="External" Id="R58aec3c534c6432a" /><Relationship Type="http://schemas.openxmlformats.org/officeDocument/2006/relationships/hyperlink" Target="https://www.instagram.com/storytime_ufficiale/reel/C71hVhliDJy/" TargetMode="External" Id="R36186a4a45584001" /><Relationship Type="http://schemas.openxmlformats.org/officeDocument/2006/relationships/hyperlink" Target="https://www.youtube.com/watch?v=hC1sEBaR8bo" TargetMode="External" Id="R4af5563665d64628" /><Relationship Type="http://schemas.openxmlformats.org/officeDocument/2006/relationships/hyperlink" Target="https://www.eni.com/eni-basilicata/it-IT/media/news/2024/06/award-basilicata-open-lab.html" TargetMode="External" Id="Rbc60b99514b44bdf" /><Relationship Type="http://schemas.openxmlformats.org/officeDocument/2006/relationships/hyperlink" Target="https://www.nanopress.it/articolo/le-migliori-startup-tecnologiche-da-tenere-docchio/490784/" TargetMode="External" Id="R94b9b19da9374b4f" /><Relationship Type="http://schemas.openxmlformats.org/officeDocument/2006/relationships/hyperlink" Target="https://grandegiove.it/trasferire-energia-tramite-i-laser/" TargetMode="External" Id="R61c6726a3f924924" /><Relationship Type="http://schemas.openxmlformats.org/officeDocument/2006/relationships/hyperlink" Target="https://grandegiove.it/trasferire-energia-tramite-i-laser/" TargetMode="External" Id="Rcc9cc866367148d8" /><Relationship Type="http://schemas.openxmlformats.org/officeDocument/2006/relationships/hyperlink" Target="https://www.linkedin.com/feed/update/urn:li:activity:7312071703977758720" TargetMode="External" Id="R1ae24e1874844a05" /><Relationship Type="http://schemas.openxmlformats.org/officeDocument/2006/relationships/hyperlink" Target="https://www.ilgiorno.it/milano/cronaca/lenergia-si-trasmette-senza-cavi-8e7868c2" TargetMode="External" Id="R0e4ed1b1ff194194" /><Relationship Type="http://schemas.openxmlformats.org/officeDocument/2006/relationships/hyperlink" Target="https://www.repubblica.it/green-and-blue/2025/06/22/news/suncubes_energia_wireless-424679045/" TargetMode="External" Id="Rc9d98b8c3db6433f" /><Relationship Type="http://schemas.openxmlformats.org/officeDocument/2006/relationships/hyperlink" Target="https://www.repubblica.it/tecnologia/2026/01/07/video/ces_2026_dalle_ricariche_laser_agli_esoscheletri_le_start-up_italiane_sfidano_i_colossi_tech-425080692/" TargetMode="External" Id="R8638f43fef134521" /><Relationship Type="http://schemas.openxmlformats.org/officeDocument/2006/relationships/hyperlink" Target="https://tg24.sky.it/tecnologia/video/2026/01/08/ces-2026-la-sfera-di-lenovo-la-robotica-le-idee-degli-italiani-1064476" TargetMode="External" Id="Rca13396890df4feb" /><Relationship Type="http://schemas.openxmlformats.org/officeDocument/2006/relationships/hyperlink" Target="https://www.corriere.it/tecnologia/cards/la-ricarica-a-distanza-con-il-laser-gli-esoscheletri-e-i-robot-umanoidi-le-migliori-idee-italiane-al-ces-2026/lenergia-wireless-che-viaggia-su-un-raggio-laser.shtml" TargetMode="External" Id="Rfc2ed42eccb34981" /><Relationship Type="http://schemas.openxmlformats.org/officeDocument/2006/relationships/hyperlink" Target="https://www.affaritaliani.it/blog/startup-che-volano/ces-2026-dove-prende-forma-il-futuro-digitale-presenti-anche-whoteach-e-social-thingum-997788.html" TargetMode="External" Id="R1c2b79bd6a1243fd" /><Relationship Type="http://schemas.openxmlformats.org/officeDocument/2006/relationships/hyperlink" Target="https://www.ilsole24ore.com/art/quando-l-italia-riesce-trasformare-competenze-avanzate-business-tecnologico-AIeDnFr?refresh_ce=1" TargetMode="External" Id="R56a168292112495d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23mtldpfRuzRkLfRXfsqlcW4MTw==">CgMxLjA4AHIhMU9VM08tSmI1UU1Rc1RXeXJvWXlOa3ZqZlZNb3pKdXYt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Communication SunCubes</lastModifiedBy>
  <revision>3</revision>
  <dcterms:created xsi:type="dcterms:W3CDTF">2026-02-23T08:34:00.0000000Z</dcterms:created>
  <dcterms:modified xsi:type="dcterms:W3CDTF">2026-02-23T09:13:27.2874168Z</dcterms:modified>
</coreProperties>
</file>